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5689C">
      <w:pPr>
        <w:pStyle w:val="a5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D1422" w:rsidRPr="002D1422" w:rsidRDefault="002D1422" w:rsidP="0075689C">
      <w:pPr>
        <w:spacing w:line="540" w:lineRule="exact"/>
        <w:ind w:left="649"/>
        <w:rPr>
          <w:rFonts w:ascii="仿宋" w:eastAsia="仿宋" w:hAnsi="仿宋"/>
          <w:sz w:val="32"/>
          <w:szCs w:val="32"/>
        </w:rPr>
      </w:pPr>
      <w:r w:rsidRPr="002D1422">
        <w:rPr>
          <w:rFonts w:ascii="仿宋" w:eastAsia="仿宋" w:hAnsi="仿宋" w:hint="eastAsia"/>
          <w:sz w:val="32"/>
          <w:szCs w:val="32"/>
        </w:rPr>
        <w:t>宁夏回族自治区文物考古研究所</w:t>
      </w:r>
    </w:p>
    <w:p w:rsidR="00BE146E" w:rsidRPr="002D1422" w:rsidRDefault="002D1422" w:rsidP="0075689C">
      <w:pPr>
        <w:pStyle w:val="a5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5689C">
      <w:pPr>
        <w:spacing w:line="54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2021年7月30日</w:t>
      </w:r>
    </w:p>
    <w:p w:rsidR="00BE146E" w:rsidRPr="0053032C" w:rsidRDefault="008B2ACD" w:rsidP="0075689C">
      <w:pPr>
        <w:spacing w:line="54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568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8B2ACD" w:rsidP="0075689C">
      <w:pPr>
        <w:spacing w:line="54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宗旨和业务范围：承担本区文物考古调查、考古发掘、文物保护及研究工作；编写学术资料、论著等</w:t>
      </w:r>
      <w:r w:rsidR="00DC04A5" w:rsidRPr="002D1422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075FD3" w:rsidRPr="00075FD3" w:rsidRDefault="00075FD3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Pr="00075FD3">
        <w:rPr>
          <w:rFonts w:ascii="仿宋" w:eastAsia="仿宋" w:hAnsi="仿宋" w:hint="eastAsia"/>
          <w:sz w:val="32"/>
          <w:szCs w:val="32"/>
        </w:rPr>
        <w:t>宁夏银川市兴庆区进宁街113号</w:t>
      </w:r>
    </w:p>
    <w:p w:rsidR="0053032C" w:rsidRPr="00075FD3" w:rsidRDefault="0053032C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075FD3" w:rsidRPr="00075FD3">
        <w:rPr>
          <w:rFonts w:ascii="仿宋" w:eastAsia="仿宋" w:hAnsi="仿宋" w:hint="eastAsia"/>
          <w:sz w:val="32"/>
          <w:szCs w:val="32"/>
        </w:rPr>
        <w:t>朱存世</w:t>
      </w:r>
    </w:p>
    <w:p w:rsidR="00075FD3" w:rsidRPr="00075FD3" w:rsidRDefault="00075FD3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Pr="00075FD3">
        <w:rPr>
          <w:rFonts w:ascii="仿宋" w:eastAsia="仿宋" w:hAnsi="仿宋" w:hint="eastAsia"/>
          <w:sz w:val="32"/>
          <w:szCs w:val="32"/>
        </w:rPr>
        <w:t>2927（万元）</w:t>
      </w:r>
    </w:p>
    <w:p w:rsidR="00075FD3" w:rsidRPr="00075FD3" w:rsidRDefault="00075FD3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Pr="00075FD3">
        <w:rPr>
          <w:rFonts w:ascii="仿宋" w:eastAsia="仿宋" w:hAnsi="仿宋" w:hint="eastAsia"/>
          <w:sz w:val="32"/>
          <w:szCs w:val="32"/>
        </w:rPr>
        <w:t>宁夏回族自治区文化厅</w:t>
      </w:r>
    </w:p>
    <w:p w:rsidR="00BE146E" w:rsidRPr="0053032C" w:rsidRDefault="008B2ACD" w:rsidP="0075689C">
      <w:pPr>
        <w:spacing w:line="54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75689C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未按法定时间进行举办单位变更登记，违反《事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75689C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75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7D" w:rsidRDefault="008E027D" w:rsidP="00807FF4">
      <w:r>
        <w:separator/>
      </w:r>
    </w:p>
  </w:endnote>
  <w:endnote w:type="continuationSeparator" w:id="0">
    <w:p w:rsidR="008E027D" w:rsidRDefault="008E027D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7D" w:rsidRDefault="008E027D" w:rsidP="00807FF4">
      <w:r>
        <w:separator/>
      </w:r>
    </w:p>
  </w:footnote>
  <w:footnote w:type="continuationSeparator" w:id="0">
    <w:p w:rsidR="008E027D" w:rsidRDefault="008E027D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760B3"/>
    <w:rsid w:val="001D3DCA"/>
    <w:rsid w:val="001E6D83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126A4"/>
    <w:rsid w:val="00636A64"/>
    <w:rsid w:val="00661915"/>
    <w:rsid w:val="00725E21"/>
    <w:rsid w:val="0075689C"/>
    <w:rsid w:val="00774679"/>
    <w:rsid w:val="007B2737"/>
    <w:rsid w:val="00807FF4"/>
    <w:rsid w:val="0083076A"/>
    <w:rsid w:val="00853B28"/>
    <w:rsid w:val="00854748"/>
    <w:rsid w:val="00870E6F"/>
    <w:rsid w:val="008B2ACD"/>
    <w:rsid w:val="008D2404"/>
    <w:rsid w:val="008E027D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50E28"/>
    <w:rsid w:val="00D83195"/>
    <w:rsid w:val="00D859F0"/>
    <w:rsid w:val="00DB223D"/>
    <w:rsid w:val="00DC04A5"/>
    <w:rsid w:val="00E11326"/>
    <w:rsid w:val="00E33F34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2021-12-16T02:04:00Z</cp:lastPrinted>
  <dcterms:created xsi:type="dcterms:W3CDTF">2021-12-16T02:41:00Z</dcterms:created>
  <dcterms:modified xsi:type="dcterms:W3CDTF">2021-12-23T01:09:00Z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